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D8566A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0CB499B1" w:rsidR="00B55795" w:rsidRDefault="00007668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>Δεκεμβρίου</w:t>
      </w:r>
      <w:r w:rsidR="00B55795">
        <w:rPr>
          <w:rFonts w:ascii="Arial" w:hAnsi="Arial" w:cs="Arial"/>
          <w:sz w:val="23"/>
          <w:szCs w:val="23"/>
          <w:lang w:val="el-GR"/>
        </w:rPr>
        <w:t>, 2020</w:t>
      </w:r>
    </w:p>
    <w:p w14:paraId="08646A75" w14:textId="77777777" w:rsidR="00AB03FB" w:rsidRDefault="00AB03FB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D038D01" w14:textId="0B6291A2" w:rsidR="00FA2271" w:rsidRDefault="00732AE6" w:rsidP="001B15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8566A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B151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Ποιν</w:t>
      </w:r>
      <w:r w:rsidR="00AB03F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ές</w:t>
      </w:r>
      <w:r w:rsidR="001B151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φυλάκισης και στέρηση</w:t>
      </w:r>
      <w:r w:rsidR="00AB03F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1B151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άδειας οδηγού για οδήγηση υπό την επήρεια αλκοόλης</w:t>
      </w:r>
    </w:p>
    <w:p w14:paraId="01DFD343" w14:textId="77777777" w:rsidR="00D8566A" w:rsidRDefault="00D8566A" w:rsidP="00D8566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el-GR"/>
        </w:rPr>
      </w:pPr>
    </w:p>
    <w:p w14:paraId="396E9264" w14:textId="4ACF209E" w:rsidR="004E32EB" w:rsidRDefault="00D8566A" w:rsidP="004E32EB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4E32EB">
        <w:rPr>
          <w:rFonts w:ascii="Arial" w:hAnsi="Arial" w:cs="Arial"/>
          <w:color w:val="000000"/>
          <w:spacing w:val="3"/>
          <w:sz w:val="21"/>
          <w:szCs w:val="21"/>
          <w:lang w:val="el-GR"/>
        </w:rPr>
        <w:tab/>
      </w:r>
      <w:r w:rsidR="004E32EB" w:rsidRPr="004E32EB">
        <w:rPr>
          <w:rFonts w:ascii="Arial" w:hAnsi="Arial" w:cs="Arial"/>
          <w:bCs/>
          <w:sz w:val="24"/>
          <w:szCs w:val="24"/>
          <w:lang w:val="el-GR"/>
        </w:rPr>
        <w:t>Ποιν</w:t>
      </w:r>
      <w:r w:rsidR="004E32EB">
        <w:rPr>
          <w:rFonts w:ascii="Arial" w:hAnsi="Arial" w:cs="Arial"/>
          <w:bCs/>
          <w:sz w:val="24"/>
          <w:szCs w:val="24"/>
          <w:lang w:val="el-GR"/>
        </w:rPr>
        <w:t>ές</w:t>
      </w:r>
      <w:r w:rsidR="004E32EB" w:rsidRPr="004E32EB">
        <w:rPr>
          <w:rFonts w:ascii="Arial" w:hAnsi="Arial" w:cs="Arial"/>
          <w:bCs/>
          <w:sz w:val="24"/>
          <w:szCs w:val="24"/>
          <w:lang w:val="el-GR"/>
        </w:rPr>
        <w:t xml:space="preserve"> φυλάκισης και στέρηση</w:t>
      </w:r>
      <w:r w:rsidR="004E32EB">
        <w:rPr>
          <w:rFonts w:ascii="Arial" w:hAnsi="Arial" w:cs="Arial"/>
          <w:bCs/>
          <w:sz w:val="24"/>
          <w:szCs w:val="24"/>
          <w:lang w:val="el-GR"/>
        </w:rPr>
        <w:t xml:space="preserve">ς </w:t>
      </w:r>
      <w:r w:rsidR="004E32EB" w:rsidRPr="004E32EB">
        <w:rPr>
          <w:rFonts w:ascii="Arial" w:hAnsi="Arial" w:cs="Arial"/>
          <w:bCs/>
          <w:sz w:val="24"/>
          <w:szCs w:val="24"/>
          <w:lang w:val="el-GR"/>
        </w:rPr>
        <w:t>άδειας οδ</w:t>
      </w:r>
      <w:r w:rsidR="004E32EB">
        <w:rPr>
          <w:rFonts w:ascii="Arial" w:hAnsi="Arial" w:cs="Arial"/>
          <w:bCs/>
          <w:sz w:val="24"/>
          <w:szCs w:val="24"/>
          <w:lang w:val="el-GR"/>
        </w:rPr>
        <w:t>ήγησης, επέβαλε σε 24χρονο, το Επαρχιακό Δικαστήριο Αμμοχώστου, μετά από εκδίκαση υπόθεσης οδήγησης υπό την επήρεια αλκοόλης.</w:t>
      </w:r>
    </w:p>
    <w:p w14:paraId="013EE6E7" w14:textId="15E87825" w:rsidR="004E32EB" w:rsidRDefault="004E32EB" w:rsidP="004E32EB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 </w:t>
      </w:r>
      <w:r w:rsidR="00AB03FB">
        <w:rPr>
          <w:rFonts w:ascii="Arial" w:hAnsi="Arial" w:cs="Arial"/>
          <w:bCs/>
          <w:sz w:val="24"/>
          <w:szCs w:val="24"/>
          <w:lang w:val="el-GR"/>
        </w:rPr>
        <w:t>Σύμφωνα με τα γεγονότα της υπόθεσης, στις 10 Μαΐου, 2020, 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24χρονος </w:t>
      </w:r>
      <w:r w:rsidR="007E2C69">
        <w:rPr>
          <w:rFonts w:ascii="Arial" w:hAnsi="Arial" w:cs="Arial"/>
          <w:bCs/>
          <w:sz w:val="24"/>
          <w:szCs w:val="24"/>
          <w:lang w:val="el-GR"/>
        </w:rPr>
        <w:t xml:space="preserve">εντοπίστηκε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από μέλη της Αστυνομίας να οδηγεί αυτοκίνητο </w:t>
      </w:r>
      <w:r w:rsidR="00AB03FB">
        <w:rPr>
          <w:rFonts w:ascii="Arial" w:hAnsi="Arial" w:cs="Arial"/>
          <w:bCs/>
          <w:sz w:val="24"/>
          <w:szCs w:val="24"/>
          <w:lang w:val="el-GR"/>
        </w:rPr>
        <w:t xml:space="preserve">σε δρόμο στην περιοχή Παραλιμνίου και υποβλήθηκε σε </w:t>
      </w:r>
      <w:proofErr w:type="spellStart"/>
      <w:r w:rsidR="00AB03FB">
        <w:rPr>
          <w:rFonts w:ascii="Arial" w:hAnsi="Arial" w:cs="Arial"/>
          <w:bCs/>
          <w:sz w:val="24"/>
          <w:szCs w:val="24"/>
          <w:lang w:val="el-GR"/>
        </w:rPr>
        <w:t>αλκοτεστ</w:t>
      </w:r>
      <w:proofErr w:type="spellEnd"/>
      <w:r w:rsidR="00AB03FB">
        <w:rPr>
          <w:rFonts w:ascii="Arial" w:hAnsi="Arial" w:cs="Arial"/>
          <w:bCs/>
          <w:sz w:val="24"/>
          <w:szCs w:val="24"/>
          <w:lang w:val="el-GR"/>
        </w:rPr>
        <w:t xml:space="preserve"> με ένδειξη 96μ</w:t>
      </w:r>
      <w:r w:rsidR="00AB03FB">
        <w:rPr>
          <w:rFonts w:ascii="Arial" w:hAnsi="Arial" w:cs="Arial"/>
          <w:bCs/>
          <w:sz w:val="24"/>
          <w:szCs w:val="24"/>
        </w:rPr>
        <w:t>g</w:t>
      </w:r>
      <w:r w:rsidR="00AB03FB" w:rsidRPr="00AB03FB">
        <w:rPr>
          <w:rFonts w:ascii="Arial" w:hAnsi="Arial" w:cs="Arial"/>
          <w:bCs/>
          <w:sz w:val="24"/>
          <w:szCs w:val="24"/>
          <w:lang w:val="el-GR"/>
        </w:rPr>
        <w:t xml:space="preserve">% </w:t>
      </w:r>
      <w:r w:rsidR="00AB03FB">
        <w:rPr>
          <w:rFonts w:ascii="Arial" w:hAnsi="Arial" w:cs="Arial"/>
          <w:bCs/>
          <w:sz w:val="24"/>
          <w:szCs w:val="24"/>
          <w:lang w:val="el-GR"/>
        </w:rPr>
        <w:t>αντί 9μ</w:t>
      </w:r>
      <w:r w:rsidR="00AB03FB">
        <w:rPr>
          <w:rFonts w:ascii="Arial" w:hAnsi="Arial" w:cs="Arial"/>
          <w:bCs/>
          <w:sz w:val="24"/>
          <w:szCs w:val="24"/>
        </w:rPr>
        <w:t>g</w:t>
      </w:r>
      <w:r w:rsidR="00AB03FB" w:rsidRPr="00AB03FB">
        <w:rPr>
          <w:rFonts w:ascii="Arial" w:hAnsi="Arial" w:cs="Arial"/>
          <w:bCs/>
          <w:sz w:val="24"/>
          <w:szCs w:val="24"/>
          <w:lang w:val="el-GR"/>
        </w:rPr>
        <w:t xml:space="preserve">% </w:t>
      </w:r>
      <w:r w:rsidR="00AB03FB">
        <w:rPr>
          <w:rFonts w:ascii="Arial" w:hAnsi="Arial" w:cs="Arial"/>
          <w:bCs/>
          <w:sz w:val="24"/>
          <w:szCs w:val="24"/>
          <w:lang w:val="el-GR"/>
        </w:rPr>
        <w:t>που είναι το επιτρεπόμενο όριο.</w:t>
      </w:r>
    </w:p>
    <w:p w14:paraId="5DBFCE52" w14:textId="078C72A3" w:rsidR="00AB03FB" w:rsidRDefault="00AB03FB" w:rsidP="00AB0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Αφού κατά την εκδίκαση της υπόθεσης το Δικαστήριο έκρινε ένοχο τον 24χρονο, χθες Τρίτη, επέβαλε σε αυτόν ποιν</w:t>
      </w:r>
      <w:r w:rsidR="007E2C69">
        <w:rPr>
          <w:rFonts w:ascii="Arial" w:hAnsi="Arial" w:cs="Arial"/>
          <w:bCs/>
          <w:sz w:val="24"/>
          <w:szCs w:val="24"/>
          <w:lang w:val="el-GR"/>
        </w:rPr>
        <w:t xml:space="preserve">ή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φυλάκισης για περίοδο 45 ημερών και </w:t>
      </w:r>
      <w:r w:rsidR="007E2C69">
        <w:rPr>
          <w:rFonts w:ascii="Arial" w:hAnsi="Arial" w:cs="Arial"/>
          <w:bCs/>
          <w:sz w:val="24"/>
          <w:szCs w:val="24"/>
          <w:lang w:val="el-GR"/>
        </w:rPr>
        <w:t xml:space="preserve">ποινή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στέρησης της άδειας οδήγησής του </w:t>
      </w:r>
      <w:r w:rsidRPr="004E32EB">
        <w:rPr>
          <w:rFonts w:ascii="Arial" w:hAnsi="Arial" w:cs="Arial"/>
          <w:bCs/>
          <w:sz w:val="24"/>
          <w:szCs w:val="24"/>
          <w:lang w:val="el-GR"/>
        </w:rPr>
        <w:t>για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περίοδο 90 ημερών.</w:t>
      </w:r>
    </w:p>
    <w:p w14:paraId="5D8D7B83" w14:textId="31935A68" w:rsidR="00AB03FB" w:rsidRDefault="00AB03FB" w:rsidP="00AB03F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Την υπόθεση είχε διερευνήσει η Τροχαία Αμμοχώστου.</w:t>
      </w:r>
    </w:p>
    <w:p w14:paraId="7D001CF9" w14:textId="77777777" w:rsidR="00AB03FB" w:rsidRDefault="00AB03FB" w:rsidP="00D856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4C5EAC87" w:rsidR="00E64BCF" w:rsidRDefault="00060D69" w:rsidP="00D856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332D" w14:textId="77777777" w:rsidR="001D60AF" w:rsidRDefault="001D60AF" w:rsidP="00404DCD">
      <w:pPr>
        <w:spacing w:after="0" w:line="240" w:lineRule="auto"/>
      </w:pPr>
      <w:r>
        <w:separator/>
      </w:r>
    </w:p>
  </w:endnote>
  <w:endnote w:type="continuationSeparator" w:id="0">
    <w:p w14:paraId="76EC5380" w14:textId="77777777" w:rsidR="001D60AF" w:rsidRDefault="001D60A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8566A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8566A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6028" w14:textId="77777777" w:rsidR="001D60AF" w:rsidRDefault="001D60AF" w:rsidP="00404DCD">
      <w:pPr>
        <w:spacing w:after="0" w:line="240" w:lineRule="auto"/>
      </w:pPr>
      <w:r>
        <w:separator/>
      </w:r>
    </w:p>
  </w:footnote>
  <w:footnote w:type="continuationSeparator" w:id="0">
    <w:p w14:paraId="671647DE" w14:textId="77777777" w:rsidR="001D60AF" w:rsidRDefault="001D60A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C6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07668"/>
    <w:rsid w:val="000117AB"/>
    <w:rsid w:val="00022566"/>
    <w:rsid w:val="000332AF"/>
    <w:rsid w:val="00036943"/>
    <w:rsid w:val="000379CB"/>
    <w:rsid w:val="00047F31"/>
    <w:rsid w:val="00060D69"/>
    <w:rsid w:val="00064808"/>
    <w:rsid w:val="00066663"/>
    <w:rsid w:val="000721DB"/>
    <w:rsid w:val="00074CBB"/>
    <w:rsid w:val="00080C48"/>
    <w:rsid w:val="00081139"/>
    <w:rsid w:val="000A09E1"/>
    <w:rsid w:val="000A5670"/>
    <w:rsid w:val="000B082B"/>
    <w:rsid w:val="000B3E83"/>
    <w:rsid w:val="000E5386"/>
    <w:rsid w:val="000F0DE2"/>
    <w:rsid w:val="0010307B"/>
    <w:rsid w:val="001146B8"/>
    <w:rsid w:val="001431FC"/>
    <w:rsid w:val="001451E4"/>
    <w:rsid w:val="00145969"/>
    <w:rsid w:val="00147CB8"/>
    <w:rsid w:val="00155204"/>
    <w:rsid w:val="001676C1"/>
    <w:rsid w:val="00192C96"/>
    <w:rsid w:val="00194B47"/>
    <w:rsid w:val="00195885"/>
    <w:rsid w:val="001969E0"/>
    <w:rsid w:val="001B1512"/>
    <w:rsid w:val="001B5199"/>
    <w:rsid w:val="001C3C06"/>
    <w:rsid w:val="001D1B7C"/>
    <w:rsid w:val="001D60AF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50A83"/>
    <w:rsid w:val="00471CB5"/>
    <w:rsid w:val="00484999"/>
    <w:rsid w:val="00486B8C"/>
    <w:rsid w:val="004907B7"/>
    <w:rsid w:val="004A703B"/>
    <w:rsid w:val="004B2250"/>
    <w:rsid w:val="004C5256"/>
    <w:rsid w:val="004C61D2"/>
    <w:rsid w:val="004C765D"/>
    <w:rsid w:val="004D507C"/>
    <w:rsid w:val="004D6C1B"/>
    <w:rsid w:val="004E32EB"/>
    <w:rsid w:val="004F6995"/>
    <w:rsid w:val="0050342E"/>
    <w:rsid w:val="00510411"/>
    <w:rsid w:val="00526701"/>
    <w:rsid w:val="00533723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36E00"/>
    <w:rsid w:val="006430C3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2C69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30BCE"/>
    <w:rsid w:val="0093783B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B03FB"/>
    <w:rsid w:val="00AD3DAC"/>
    <w:rsid w:val="00AD6850"/>
    <w:rsid w:val="00AE077A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3C5C"/>
    <w:rsid w:val="00D455ED"/>
    <w:rsid w:val="00D552ED"/>
    <w:rsid w:val="00D614E3"/>
    <w:rsid w:val="00D6514A"/>
    <w:rsid w:val="00D76280"/>
    <w:rsid w:val="00D8566A"/>
    <w:rsid w:val="00D963EE"/>
    <w:rsid w:val="00DB19D6"/>
    <w:rsid w:val="00DB7912"/>
    <w:rsid w:val="00DB7A54"/>
    <w:rsid w:val="00DE6F76"/>
    <w:rsid w:val="00E12E9A"/>
    <w:rsid w:val="00E201B2"/>
    <w:rsid w:val="00E20D90"/>
    <w:rsid w:val="00E2464B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B4D37"/>
    <w:rsid w:val="00EF75AF"/>
    <w:rsid w:val="00F0359E"/>
    <w:rsid w:val="00F04605"/>
    <w:rsid w:val="00F213FF"/>
    <w:rsid w:val="00F254D9"/>
    <w:rsid w:val="00F331E6"/>
    <w:rsid w:val="00F36447"/>
    <w:rsid w:val="00F5132B"/>
    <w:rsid w:val="00F70682"/>
    <w:rsid w:val="00F8740B"/>
    <w:rsid w:val="00FA2271"/>
    <w:rsid w:val="00FA37B5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ABC5-A1B3-4256-96E3-E422FA0D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2020-11-16T13:21:00Z</cp:lastPrinted>
  <dcterms:created xsi:type="dcterms:W3CDTF">2020-12-02T15:02:00Z</dcterms:created>
  <dcterms:modified xsi:type="dcterms:W3CDTF">2020-12-02T15:02:00Z</dcterms:modified>
</cp:coreProperties>
</file>